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16" w:rsidRDefault="00E55816" w:rsidP="00E55816">
      <w:pPr>
        <w:pStyle w:val="NormalWeb"/>
        <w:spacing w:before="0" w:beforeAutospacing="0" w:after="0" w:afterAutospacing="0"/>
        <w:rPr>
          <w:color w:val="0070C0"/>
          <w:sz w:val="28"/>
          <w:szCs w:val="28"/>
        </w:rPr>
      </w:pPr>
      <w:r w:rsidRPr="007E18B3">
        <w:rPr>
          <w:b/>
          <w:color w:val="0070C0"/>
          <w:sz w:val="28"/>
          <w:szCs w:val="28"/>
        </w:rPr>
        <w:t xml:space="preserve">TUẦN : </w:t>
      </w:r>
      <w:r w:rsidRPr="007E18B3">
        <w:rPr>
          <w:color w:val="0070C0"/>
          <w:sz w:val="28"/>
          <w:szCs w:val="28"/>
        </w:rPr>
        <w:t>06/4 đến 11/4/2020</w:t>
      </w:r>
    </w:p>
    <w:p w:rsidR="00E55816" w:rsidRDefault="00E55816" w:rsidP="00E55816">
      <w:pPr>
        <w:pStyle w:val="NormalWeb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Môn Sinh học – lớp 7</w:t>
      </w:r>
    </w:p>
    <w:p w:rsidR="00E55816" w:rsidRPr="007E18B3" w:rsidRDefault="00E55816" w:rsidP="00E55816">
      <w:pPr>
        <w:pStyle w:val="NormalWeb"/>
        <w:spacing w:before="0" w:beforeAutospacing="0" w:after="0" w:afterAutospacing="0"/>
        <w:rPr>
          <w:color w:val="0070C0"/>
          <w:sz w:val="28"/>
          <w:szCs w:val="28"/>
        </w:rPr>
      </w:pPr>
    </w:p>
    <w:p w:rsidR="00E55816" w:rsidRPr="007E18B3" w:rsidRDefault="00E55816" w:rsidP="00E55816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Bài </w:t>
      </w:r>
      <w:r w:rsidRPr="007E18B3">
        <w:rPr>
          <w:rFonts w:ascii="Times New Roman" w:eastAsia="Times New Roman" w:hAnsi="Times New Roman"/>
          <w:b/>
          <w:color w:val="FF0000"/>
          <w:sz w:val="28"/>
          <w:szCs w:val="28"/>
        </w:rPr>
        <w:t>: SỰ ĐA DẠNG VÀ ĐẶC ĐIỂM CHUNG CỦA LỚP CÁ</w:t>
      </w:r>
    </w:p>
    <w:p w:rsidR="00E55816" w:rsidRPr="007E18B3" w:rsidRDefault="00E55816" w:rsidP="00E55816">
      <w:pPr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b/>
          <w:color w:val="FF0000"/>
          <w:sz w:val="28"/>
          <w:szCs w:val="28"/>
        </w:rPr>
      </w:pPr>
      <w:r w:rsidRPr="007E18B3">
        <w:rPr>
          <w:rFonts w:ascii="Times New Roman" w:hAnsi="Times New Roman"/>
          <w:b/>
          <w:color w:val="FF0000"/>
          <w:sz w:val="28"/>
          <w:szCs w:val="28"/>
        </w:rPr>
        <w:t>MỤC TIÊU</w:t>
      </w:r>
    </w:p>
    <w:p w:rsidR="00E55816" w:rsidRPr="007E18B3" w:rsidRDefault="00E55816" w:rsidP="00E558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sz w:val="28"/>
          <w:szCs w:val="28"/>
        </w:rPr>
        <w:t>1. Kiến thức:</w:t>
      </w:r>
    </w:p>
    <w:p w:rsidR="00E55816" w:rsidRPr="007E18B3" w:rsidRDefault="00E55816" w:rsidP="00E55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18B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E18B3">
        <w:rPr>
          <w:rFonts w:ascii="Times New Roman" w:hAnsi="Times New Roman"/>
          <w:sz w:val="28"/>
          <w:szCs w:val="28"/>
        </w:rPr>
        <w:t>Nắm được sự đa dạng của cá về số loài, lối sống, môi trường sống.</w:t>
      </w:r>
    </w:p>
    <w:p w:rsidR="00E55816" w:rsidRPr="007E18B3" w:rsidRDefault="00E55816" w:rsidP="00E55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18B3">
        <w:rPr>
          <w:rFonts w:ascii="Times New Roman" w:hAnsi="Times New Roman"/>
          <w:sz w:val="28"/>
          <w:szCs w:val="28"/>
        </w:rPr>
        <w:t>- Trình bày đặc điểm chung cơ bản phân biệt lớp cá sụn và lớp cá xương.</w:t>
      </w:r>
    </w:p>
    <w:p w:rsidR="00E55816" w:rsidRPr="007E18B3" w:rsidRDefault="00E55816" w:rsidP="00E55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18B3">
        <w:rPr>
          <w:rFonts w:ascii="Times New Roman" w:hAnsi="Times New Roman"/>
          <w:sz w:val="28"/>
          <w:szCs w:val="28"/>
        </w:rPr>
        <w:t>- Nêu được vai trò và đặc điểm chung của cá.</w:t>
      </w:r>
    </w:p>
    <w:p w:rsidR="00E55816" w:rsidRPr="007E18B3" w:rsidRDefault="00E55816" w:rsidP="00E558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sz w:val="28"/>
          <w:szCs w:val="28"/>
        </w:rPr>
        <w:t>2. Kỹ năng:</w:t>
      </w:r>
      <w:r w:rsidRPr="007E18B3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55816" w:rsidRPr="007E18B3" w:rsidRDefault="00E55816" w:rsidP="00E558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E18B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E18B3">
        <w:rPr>
          <w:rFonts w:ascii="Times New Roman" w:hAnsi="Times New Roman"/>
          <w:sz w:val="28"/>
          <w:szCs w:val="28"/>
        </w:rPr>
        <w:t>Rèn kĩ năng quan sát, so sánh để rút ra kết luận.</w:t>
      </w:r>
    </w:p>
    <w:p w:rsidR="00E55816" w:rsidRPr="007E18B3" w:rsidRDefault="00E55816" w:rsidP="00E55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18B3">
        <w:rPr>
          <w:rFonts w:ascii="Times New Roman" w:hAnsi="Times New Roman"/>
          <w:sz w:val="28"/>
          <w:szCs w:val="28"/>
        </w:rPr>
        <w:t>- Kĩ năng làm việc nhóm.</w:t>
      </w:r>
    </w:p>
    <w:p w:rsidR="00E55816" w:rsidRPr="007E18B3" w:rsidRDefault="00E55816" w:rsidP="00E558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sz w:val="28"/>
          <w:szCs w:val="28"/>
        </w:rPr>
        <w:t>3. Thái độ:</w:t>
      </w:r>
    </w:p>
    <w:p w:rsidR="00E55816" w:rsidRPr="007E18B3" w:rsidRDefault="00E55816" w:rsidP="00E55816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7E18B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E18B3">
        <w:rPr>
          <w:rFonts w:ascii="Times New Roman" w:hAnsi="Times New Roman"/>
          <w:sz w:val="28"/>
          <w:szCs w:val="28"/>
          <w:lang w:val="nl-NL"/>
        </w:rPr>
        <w:t>Có  ý thức học tập yêu thích môn học.</w:t>
      </w:r>
    </w:p>
    <w:p w:rsidR="00E55816" w:rsidRPr="007E18B3" w:rsidRDefault="00E55816" w:rsidP="00E5581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E18B3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7E18B3">
        <w:rPr>
          <w:rFonts w:ascii="Times New Roman" w:hAnsi="Times New Roman"/>
          <w:sz w:val="28"/>
          <w:szCs w:val="28"/>
        </w:rPr>
        <w:t>Yêu thích những loài động có giá trị</w:t>
      </w:r>
    </w:p>
    <w:p w:rsidR="00E55816" w:rsidRPr="008D1FD2" w:rsidRDefault="00E55816" w:rsidP="00E55816">
      <w:pPr>
        <w:pStyle w:val="Heading3"/>
        <w:shd w:val="clear" w:color="auto" w:fill="FFFFFF"/>
        <w:spacing w:before="0" w:beforeAutospacing="0" w:after="0" w:afterAutospacing="0"/>
        <w:jc w:val="both"/>
        <w:rPr>
          <w:rStyle w:val="NormalWeb"/>
          <w:bCs w:val="0"/>
          <w:color w:val="000000"/>
          <w:sz w:val="28"/>
          <w:szCs w:val="28"/>
          <w:bdr w:val="none" w:sz="0" w:space="0" w:color="auto" w:frame="1"/>
        </w:rPr>
      </w:pPr>
      <w:r w:rsidRPr="008D1FD2">
        <w:rPr>
          <w:color w:val="FF0000"/>
          <w:sz w:val="28"/>
          <w:szCs w:val="28"/>
        </w:rPr>
        <w:t>B.NỘI DUNG</w:t>
      </w:r>
      <w:r w:rsidRPr="008D1FD2">
        <w:rPr>
          <w:rStyle w:val="NormalWeb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55816" w:rsidRPr="007E18B3" w:rsidRDefault="00E55816" w:rsidP="00E55816">
      <w:pPr>
        <w:pStyle w:val="Heading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18B3">
        <w:rPr>
          <w:color w:val="000000"/>
          <w:sz w:val="28"/>
          <w:szCs w:val="28"/>
          <w:bdr w:val="none" w:sz="0" w:space="0" w:color="auto" w:frame="1"/>
        </w:rPr>
        <w:t>I. ĐA DẠNG VỀ THÀNH PHẦN LOÀI VÀ MÔI TRƯỜNG SỐNG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Các loài cá trên thế giới rất đa dạng và phong phú về số lượng, môi trường sống.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1. Đa dạng về thành phần loài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Trên thế giới có khoảng 25415 loài cá. Ở Việt Nam đã phát hiện 2753 loài, trong đó có 2 lớp chính: lớp Cá sụn và lớp Cá xương. 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begin"/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instrText xml:space="preserve"> INCLUDEPICTURE "https://s.vietnamdoc.net/data/image/2018/11/30/ly-thuyet-sinh-hoc-lop-7-bai-34-1.jpg" \* MERGEFORMATINET </w:instrText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pict>
          <v:shape id="_x0000_i1025" type="#_x0000_t75" alt="Lý thuyết Sinh học lớp 7 bài 34: Đa dạng và đặc điểm chung của các lớp Cá" style="width:375pt;height:281pt">
            <v:imagedata r:id="rId5" r:href="rId6"/>
          </v:shape>
        </w:pict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end"/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a. Cá sụn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Số loài: 850 loài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Môi trường sống: nước mặn và nước lợ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Đặc điểm: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+ Bộ xương bằng chất sụn, khe mang trần.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+ Da nhám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+ Miệng nằm ở mặt bụng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Đại diện: cá nhám, cá đuối…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begin"/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instrText xml:space="preserve"> INCLUDEPICTURE "https://s.vietnamdoc.net/data/image/2018/11/30/ly-thuyet-sinh-hoc-lop-7-bai-34-2.jpg" \* MERGEFORMATINET </w:instrText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pict>
          <v:shape id="_x0000_i1026" type="#_x0000_t75" alt="Lý thuyết Sinh học lớp 7 bài 34: Đa dạng và đặc điểm chung của các lớp Cá" style="width:375pt;height:265pt">
            <v:imagedata r:id="rId7" r:href="rId8"/>
          </v:shape>
        </w:pict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end"/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b. Cá xương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Số loài: 24565 loài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Môi trường sống: nước mặn, nước lợ, nước ngọt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Đặc điểm: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+ Bộ xương bằng chất xương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+ Xương nắp mang che các khe mang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+ Da phủ vảy xương có chất nhầy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Đại diện: cá chép, cá vền…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begin"/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instrText xml:space="preserve"> INCLUDEPICTURE "https://s.vietnamdoc.net/data/image/2018/11/30/ly-thuyet-sinh-hoc-lop-7-bai-34-3.jpg" \* MERGEFORMATINET </w:instrText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pict>
          <v:shape id="_x0000_i1027" type="#_x0000_t75" alt="Lý thuyết Sinh học lớp 7 bài 34: Đa dạng và đặc điểm chung của các lớp Cá" style="width:343.5pt;height:189pt">
            <v:imagedata r:id="rId9" r:href="rId10"/>
          </v:shape>
        </w:pict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end"/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2. Đa dạng về môi trường sống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Một số loài cá sống ở những điều kiện khác nhau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Những loài cá sống ở trong những môi trường và điều kiện khác nhau thì có cấu tạo và tập tính sinh học khác nhau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fldChar w:fldCharType="begin"/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instrText xml:space="preserve"> INCLUDEPICTURE "https://s.vietnamdoc.net/data/image/2018/11/30/ly-thuyet-sinh-hoc-lop-7-bai-34-4.jpg" \* MERGEFORMATINET </w:instrText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pict>
          <v:shape id="_x0000_i1028" type="#_x0000_t75" alt="Lý thuyết Sinh học lớp 7 bài 34: Đa dạng và đặc điểm chung của các lớp Cá" style="width:450pt;height:138.5pt">
            <v:imagedata r:id="rId11" r:href="rId12"/>
          </v:shape>
        </w:pict>
      </w: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fldChar w:fldCharType="end"/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II. ĐẶC ĐIỂM CHUNG CỦA LỚP CÁ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Cá là động vật có xương sống thích nghi với đời sống hoàn toàn ở nước.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Di chuyển: bơi bằng vây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Hô hấp bằng mang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Tim 2 ngăn, có 1 vòng tuần hoàn máu đỏ tươi đi nuôi cơ thể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Sinh sản: thụ tinh ngoài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Là động vật biến nhiệt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7E18B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III. VAI TRÒ CỦA CÁ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Là nguồn thực phẩm thiên nhiên giàu đạm, nhiều vitamin, dễ tiêu hóa vì có hàm lượng mỡ thấp.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+ Ví dụ: thịt cá, trứng cá, vây cá nhám, nước nhám … 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Nguyên liệu làm thuốc chữa bệnh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+ Ví dụ: dầu gan cá thu, cá nhám chứa nhiều vitamin A, D điều trị 1 số bệnh như khô mắt, bệnh còi xương …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+ Chất tiết ra từ buồng trứng và nội quan của cá nóc dùng chế thuốc chữa bệnh thần kinh, sưng khớp…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Cung cấp nguyên liệu dùng trong công nghiệp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+ Ví dụ: da cá nhám dùng để đóng giày, làm bìa, cặp, túi xách …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Cung cấp nguyên liệu dùng trong công nghiệp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Ví dụ: xương cá, bã mắm dùng làm thức ăn nuôi gia súc, làm phân bón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Đấu tranh tiêu diệt sâu bọ có hại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Ví dụ: diệt sâu bọ, sâu hại lúa</w:t>
      </w:r>
    </w:p>
    <w:p w:rsidR="00E55816" w:rsidRPr="008126A0" w:rsidRDefault="00E55816" w:rsidP="00E55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26A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* Lưu ý: Nội tạng cá nóc rất độc, ăn vào có thể gây chết người.</w:t>
      </w:r>
    </w:p>
    <w:p w:rsidR="00E55816" w:rsidRPr="007E18B3" w:rsidRDefault="00E55816" w:rsidP="00E55816">
      <w:pPr>
        <w:spacing w:after="0" w:line="240" w:lineRule="auto"/>
        <w:rPr>
          <w:rFonts w:ascii="Times New Roman" w:hAnsi="Times New Roman"/>
          <w:b/>
          <w:i/>
          <w:color w:val="E36C0A"/>
          <w:sz w:val="28"/>
          <w:szCs w:val="28"/>
        </w:rPr>
      </w:pPr>
      <w:r w:rsidRPr="007E18B3">
        <w:rPr>
          <w:rFonts w:ascii="Times New Roman" w:eastAsia="Times New Roman" w:hAnsi="Times New Roman"/>
          <w:color w:val="000000"/>
          <w:sz w:val="28"/>
          <w:szCs w:val="28"/>
        </w:rPr>
        <w:t xml:space="preserve">* </w:t>
      </w:r>
      <w:r w:rsidRPr="007E18B3">
        <w:rPr>
          <w:rFonts w:ascii="Times New Roman" w:hAnsi="Times New Roman"/>
          <w:b/>
          <w:i/>
          <w:color w:val="E36C0A"/>
          <w:sz w:val="28"/>
          <w:szCs w:val="28"/>
        </w:rPr>
        <w:t>Câu hỏi nghiên cứu: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t>Câu 1:</w:t>
      </w:r>
      <w:r w:rsidRPr="008D1FD2">
        <w:rPr>
          <w:color w:val="1F497D"/>
          <w:sz w:val="28"/>
          <w:szCs w:val="28"/>
          <w:bdr w:val="none" w:sz="0" w:space="0" w:color="auto" w:frame="1"/>
        </w:rPr>
        <w:t> </w:t>
      </w:r>
      <w:r w:rsidRPr="008D1FD2">
        <w:rPr>
          <w:color w:val="1F497D"/>
          <w:sz w:val="28"/>
          <w:szCs w:val="28"/>
        </w:rPr>
        <w:t>Trên thế giới có khoảng bao nhiêu loài cá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5000 loài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b. 10000 loài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c. 15000 loài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d. 20000 loài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t>Câu 2:</w:t>
      </w:r>
      <w:r w:rsidRPr="008D1FD2">
        <w:rPr>
          <w:color w:val="1F497D"/>
          <w:sz w:val="28"/>
          <w:szCs w:val="28"/>
        </w:rPr>
        <w:t> Loài cá nào sau đây KHÔNG thuộc lớp Cá xương?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Cá đuối            b. Cá chép             c. Cá vền          d. Lươn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t>Câu 3:</w:t>
      </w:r>
      <w:r w:rsidRPr="008D1FD2">
        <w:rPr>
          <w:color w:val="1F497D"/>
          <w:sz w:val="28"/>
          <w:szCs w:val="28"/>
          <w:bdr w:val="none" w:sz="0" w:space="0" w:color="auto" w:frame="1"/>
        </w:rPr>
        <w:t> L</w:t>
      </w:r>
      <w:r w:rsidRPr="008D1FD2">
        <w:rPr>
          <w:color w:val="1F497D"/>
          <w:sz w:val="28"/>
          <w:szCs w:val="28"/>
        </w:rPr>
        <w:t>oài cá thích nghi với đời sống ở tầng nước mặt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Cá chép, cá vện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b. Cá nhám, cá trích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c. Cá nhám, cá đuối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d. Cá chép, cá trích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lastRenderedPageBreak/>
        <w:t>Câu 4:</w:t>
      </w:r>
      <w:r w:rsidRPr="008D1FD2">
        <w:rPr>
          <w:color w:val="1F497D"/>
          <w:sz w:val="28"/>
          <w:szCs w:val="28"/>
          <w:bdr w:val="none" w:sz="0" w:space="0" w:color="auto" w:frame="1"/>
        </w:rPr>
        <w:t> </w:t>
      </w:r>
      <w:r w:rsidRPr="008D1FD2">
        <w:rPr>
          <w:color w:val="1F497D"/>
          <w:sz w:val="28"/>
          <w:szCs w:val="28"/>
        </w:rPr>
        <w:t>Các loài cá sống ở tầng đáy có đặc điểm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Bơi rất kém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b. Bơi nhanh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c. Thân thon dài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d. Khúc đuôi khỏe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t>Câu 5:</w:t>
      </w:r>
      <w:r w:rsidRPr="008D1FD2">
        <w:rPr>
          <w:color w:val="1F497D"/>
          <w:sz w:val="28"/>
          <w:szCs w:val="28"/>
          <w:bdr w:val="none" w:sz="0" w:space="0" w:color="auto" w:frame="1"/>
        </w:rPr>
        <w:t> </w:t>
      </w:r>
      <w:r w:rsidRPr="008D1FD2">
        <w:rPr>
          <w:color w:val="1F497D"/>
          <w:sz w:val="28"/>
          <w:szCs w:val="28"/>
        </w:rPr>
        <w:t>Loài cá có độc có thể gây chết người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Cá chép           b. Cá đuối           c. Cá nóc          d. Cá trích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t>Câu 6:</w:t>
      </w:r>
      <w:r w:rsidRPr="008D1FD2">
        <w:rPr>
          <w:color w:val="1F497D"/>
          <w:sz w:val="28"/>
          <w:szCs w:val="28"/>
        </w:rPr>
        <w:t> Loài cá nào thích nghi với đời sống chui rúc trong bùn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Cá vện              b. Lươn          c. Cá trích             d. Cá đuối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t>Câu 7:</w:t>
      </w:r>
      <w:r w:rsidRPr="008D1FD2">
        <w:rPr>
          <w:color w:val="1F497D"/>
          <w:sz w:val="28"/>
          <w:szCs w:val="28"/>
          <w:bdr w:val="none" w:sz="0" w:space="0" w:color="auto" w:frame="1"/>
        </w:rPr>
        <w:t> </w:t>
      </w:r>
      <w:r w:rsidRPr="008D1FD2">
        <w:rPr>
          <w:color w:val="1F497D"/>
          <w:sz w:val="28"/>
          <w:szCs w:val="28"/>
        </w:rPr>
        <w:t>Ở tầng mặt thiếu nơi ẩn nấp, cá sẽ có đặc điểm gì để thích nghi?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Thân tương đối ngắn, vây ngực và vây bụng phát triển bình thường, khúc đuôi yếu, bơi chậm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b. Có thân rất dài, vây ngực và vây bụng tiêu biến, khúc đuôi nhỏ, bơi rất kém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c. Có mình thon dài, vây chẵn phát triển, khúc đuôi khỏe, bơi nhanh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d. Có thân dẹp, mỏng, vây ngực lớn hoặc nhỏ, khúc đuôi nhỏ, bơi kém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t>Câu 8:</w:t>
      </w:r>
      <w:r w:rsidRPr="008D1FD2">
        <w:rPr>
          <w:color w:val="1F497D"/>
          <w:sz w:val="28"/>
          <w:szCs w:val="28"/>
          <w:bdr w:val="none" w:sz="0" w:space="0" w:color="auto" w:frame="1"/>
        </w:rPr>
        <w:t> </w:t>
      </w:r>
      <w:r w:rsidRPr="008D1FD2">
        <w:rPr>
          <w:color w:val="1F497D"/>
          <w:sz w:val="28"/>
          <w:szCs w:val="28"/>
        </w:rPr>
        <w:t>Những đặc điểm nào của cá giúp nó thích nghi với đời sống dưới nước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Bơi bằng vây, hô hấp bằng mang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b. Có 1 vòng tuần hoàn, tim hai ngăn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c. Thụ tinh ngoài và là động vật biến nhiệt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d. Tất cả các đặc điểm</w:t>
      </w:r>
      <w:bookmarkStart w:id="0" w:name="_GoBack"/>
      <w:bookmarkEnd w:id="0"/>
      <w:r w:rsidRPr="007E18B3">
        <w:rPr>
          <w:sz w:val="28"/>
          <w:szCs w:val="28"/>
        </w:rPr>
        <w:t xml:space="preserve"> trên đều đúng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t>Câu 9:</w:t>
      </w:r>
      <w:r w:rsidRPr="008D1FD2">
        <w:rPr>
          <w:color w:val="1F497D"/>
          <w:sz w:val="28"/>
          <w:szCs w:val="28"/>
          <w:bdr w:val="none" w:sz="0" w:space="0" w:color="auto" w:frame="1"/>
        </w:rPr>
        <w:t> </w:t>
      </w:r>
      <w:r w:rsidRPr="008D1FD2">
        <w:rPr>
          <w:color w:val="1F497D"/>
          <w:sz w:val="28"/>
          <w:szCs w:val="28"/>
        </w:rPr>
        <w:t>Những lợi ích của cá là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Cung cấp thực phẩm cho con người, làm nguyên liệu cho ngành công nghiệp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b. Là thức ăn cho các động vật khác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c. Diệt muỗi, sâu bọ có hại cho lúa và làm cảnh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d. Tất cả các lợi ích trên đều đúng</w:t>
      </w:r>
    </w:p>
    <w:p w:rsidR="00E55816" w:rsidRPr="007E18B3" w:rsidRDefault="00E55816" w:rsidP="00E55816">
      <w:pPr>
        <w:pStyle w:val="NormalWeb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 xml:space="preserve">Cá mang lại rất nhiều lợi ích: cá cung cấp thực phẩm cho con người, làm thuốc, là </w:t>
      </w:r>
    </w:p>
    <w:p w:rsidR="00E55816" w:rsidRPr="008D1FD2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color w:val="1F497D"/>
          <w:sz w:val="28"/>
          <w:szCs w:val="28"/>
        </w:rPr>
      </w:pPr>
      <w:r w:rsidRPr="008D1FD2">
        <w:rPr>
          <w:rStyle w:val="Strong"/>
          <w:color w:val="1F497D"/>
          <w:sz w:val="28"/>
          <w:szCs w:val="28"/>
          <w:bdr w:val="none" w:sz="0" w:space="0" w:color="auto" w:frame="1"/>
        </w:rPr>
        <w:t>Câu 10:</w:t>
      </w:r>
      <w:r w:rsidRPr="008D1FD2">
        <w:rPr>
          <w:color w:val="1F497D"/>
          <w:sz w:val="28"/>
          <w:szCs w:val="28"/>
        </w:rPr>
        <w:t> Để bảo vệ và phát triển nguồn lợi cá, ta cần: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a. Tận dụng các vực nước tự nhiên để nuôi cá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b. Nghiên cứu thuần hóa những loài cá mới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c. Ngăn cấm đánh bắt cá còn nhỏ, cá bố mẹ trong mùa sinh sản, cấm đánh cá bằng mìn, bằng chất độc…</w:t>
      </w:r>
    </w:p>
    <w:p w:rsidR="00E55816" w:rsidRPr="007E18B3" w:rsidRDefault="00E55816" w:rsidP="00E55816">
      <w:pPr>
        <w:pStyle w:val="NormalWeb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7E18B3">
        <w:rPr>
          <w:sz w:val="28"/>
          <w:szCs w:val="28"/>
        </w:rPr>
        <w:t>d. Tất cả các biện pháp bảo vệ trên là đúng</w:t>
      </w:r>
    </w:p>
    <w:p w:rsidR="00E55816" w:rsidRPr="007E18B3" w:rsidRDefault="00E55816" w:rsidP="00E55816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E18B3">
        <w:rPr>
          <w:rFonts w:ascii="Times New Roman" w:hAnsi="Times New Roman"/>
          <w:b/>
          <w:color w:val="FF0000"/>
          <w:sz w:val="28"/>
          <w:szCs w:val="28"/>
        </w:rPr>
        <w:t>DẶN DÒ</w:t>
      </w:r>
    </w:p>
    <w:p w:rsidR="00E55816" w:rsidRPr="007E18B3" w:rsidRDefault="00E55816" w:rsidP="00E55816">
      <w:pPr>
        <w:numPr>
          <w:ilvl w:val="0"/>
          <w:numId w:val="2"/>
        </w:numPr>
        <w:spacing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7E18B3">
        <w:rPr>
          <w:rFonts w:ascii="Times New Roman" w:hAnsi="Times New Roman"/>
          <w:sz w:val="28"/>
          <w:szCs w:val="28"/>
        </w:rPr>
        <w:t>Đây là bài ôn tập, các em không cần nộp bài làm cho giáo viên, chỉ làm bài để củng cố kiến thức đã học</w:t>
      </w:r>
    </w:p>
    <w:p w:rsidR="00E55816" w:rsidRPr="007E18B3" w:rsidRDefault="00E55816" w:rsidP="00E55816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E18B3">
        <w:rPr>
          <w:rFonts w:ascii="Times New Roman" w:hAnsi="Times New Roman"/>
          <w:sz w:val="28"/>
          <w:szCs w:val="28"/>
        </w:rPr>
        <w:t>Khi có thắc mắc, các em liên hệ với GVBM theo thông tin liên hệ sau :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767"/>
        <w:gridCol w:w="3842"/>
        <w:gridCol w:w="3016"/>
      </w:tblGrid>
      <w:tr w:rsidR="00E55816" w:rsidRPr="007E18B3" w:rsidTr="0068305F">
        <w:trPr>
          <w:trHeight w:val="70"/>
        </w:trPr>
        <w:tc>
          <w:tcPr>
            <w:tcW w:w="1635" w:type="dxa"/>
            <w:shd w:val="clear" w:color="auto" w:fill="auto"/>
            <w:vAlign w:val="center"/>
          </w:tcPr>
          <w:p w:rsidR="00E55816" w:rsidRPr="007E18B3" w:rsidRDefault="00E55816" w:rsidP="00683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 w:rsidRPr="007E18B3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55816" w:rsidRPr="007E18B3" w:rsidRDefault="00E55816" w:rsidP="00683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 w:rsidRPr="007E18B3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E55816" w:rsidRPr="007E18B3" w:rsidRDefault="00E55816" w:rsidP="00683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 w:rsidRPr="007E18B3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E55816" w:rsidRPr="007E18B3" w:rsidRDefault="00E55816" w:rsidP="00683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 w:rsidRPr="007E18B3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 w:rsidR="00E55816" w:rsidRPr="007E18B3" w:rsidTr="0068305F">
        <w:tc>
          <w:tcPr>
            <w:tcW w:w="1635" w:type="dxa"/>
            <w:shd w:val="clear" w:color="auto" w:fill="auto"/>
          </w:tcPr>
          <w:p w:rsidR="00E55816" w:rsidRPr="007E18B3" w:rsidRDefault="00E55816" w:rsidP="0068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8B3">
              <w:rPr>
                <w:rFonts w:ascii="Times New Roman" w:hAnsi="Times New Roman"/>
                <w:sz w:val="28"/>
                <w:szCs w:val="28"/>
              </w:rPr>
              <w:t>Cô Mười</w:t>
            </w:r>
          </w:p>
        </w:tc>
        <w:tc>
          <w:tcPr>
            <w:tcW w:w="1767" w:type="dxa"/>
            <w:shd w:val="clear" w:color="auto" w:fill="auto"/>
          </w:tcPr>
          <w:p w:rsidR="00E55816" w:rsidRPr="007E18B3" w:rsidRDefault="00E55816" w:rsidP="0068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8B3">
              <w:rPr>
                <w:rFonts w:ascii="Times New Roman" w:hAnsi="Times New Roman"/>
                <w:sz w:val="28"/>
                <w:szCs w:val="28"/>
              </w:rPr>
              <w:t>0898277273</w:t>
            </w:r>
          </w:p>
        </w:tc>
        <w:tc>
          <w:tcPr>
            <w:tcW w:w="3842" w:type="dxa"/>
            <w:shd w:val="clear" w:color="auto" w:fill="auto"/>
          </w:tcPr>
          <w:p w:rsidR="00E55816" w:rsidRPr="007E18B3" w:rsidRDefault="00E55816" w:rsidP="0068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8B3">
              <w:rPr>
                <w:rFonts w:ascii="Times New Roman" w:hAnsi="Times New Roman"/>
                <w:sz w:val="28"/>
                <w:szCs w:val="28"/>
              </w:rPr>
              <w:t>nguyenthimuoiptv@gmail.com</w:t>
            </w:r>
          </w:p>
        </w:tc>
        <w:tc>
          <w:tcPr>
            <w:tcW w:w="3016" w:type="dxa"/>
            <w:shd w:val="clear" w:color="auto" w:fill="auto"/>
          </w:tcPr>
          <w:p w:rsidR="00E55816" w:rsidRPr="007E18B3" w:rsidRDefault="00E55816" w:rsidP="0068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8B3">
              <w:rPr>
                <w:rFonts w:ascii="Times New Roman" w:hAnsi="Times New Roman"/>
                <w:sz w:val="28"/>
                <w:szCs w:val="28"/>
              </w:rPr>
              <w:t>7/11 đến 7/15</w:t>
            </w:r>
          </w:p>
        </w:tc>
      </w:tr>
      <w:tr w:rsidR="00E55816" w:rsidRPr="007E18B3" w:rsidTr="0068305F">
        <w:tc>
          <w:tcPr>
            <w:tcW w:w="1635" w:type="dxa"/>
            <w:shd w:val="clear" w:color="auto" w:fill="auto"/>
          </w:tcPr>
          <w:p w:rsidR="00E55816" w:rsidRPr="007E18B3" w:rsidRDefault="00E55816" w:rsidP="0068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8B3">
              <w:rPr>
                <w:rFonts w:ascii="Times New Roman" w:hAnsi="Times New Roman"/>
                <w:sz w:val="28"/>
                <w:szCs w:val="28"/>
              </w:rPr>
              <w:t>Thầy Hùng</w:t>
            </w:r>
          </w:p>
        </w:tc>
        <w:tc>
          <w:tcPr>
            <w:tcW w:w="1767" w:type="dxa"/>
            <w:shd w:val="clear" w:color="auto" w:fill="auto"/>
          </w:tcPr>
          <w:p w:rsidR="00E55816" w:rsidRPr="007E18B3" w:rsidRDefault="00E55816" w:rsidP="0068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8B3">
              <w:rPr>
                <w:rFonts w:ascii="Times New Roman" w:hAnsi="Times New Roman"/>
                <w:sz w:val="28"/>
                <w:szCs w:val="28"/>
              </w:rPr>
              <w:t>0933933279</w:t>
            </w:r>
          </w:p>
        </w:tc>
        <w:tc>
          <w:tcPr>
            <w:tcW w:w="3842" w:type="dxa"/>
            <w:shd w:val="clear" w:color="auto" w:fill="auto"/>
          </w:tcPr>
          <w:p w:rsidR="00E55816" w:rsidRPr="007E18B3" w:rsidRDefault="00E55816" w:rsidP="0068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8B3">
              <w:rPr>
                <w:rFonts w:ascii="Times New Roman" w:hAnsi="Times New Roman"/>
                <w:sz w:val="28"/>
                <w:szCs w:val="28"/>
              </w:rPr>
              <w:t>trananhhungtn2@gmail.com</w:t>
            </w:r>
          </w:p>
        </w:tc>
        <w:tc>
          <w:tcPr>
            <w:tcW w:w="3016" w:type="dxa"/>
            <w:shd w:val="clear" w:color="auto" w:fill="auto"/>
          </w:tcPr>
          <w:p w:rsidR="00E55816" w:rsidRPr="007E18B3" w:rsidRDefault="00E55816" w:rsidP="0068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8B3">
              <w:rPr>
                <w:rFonts w:ascii="Times New Roman" w:hAnsi="Times New Roman"/>
                <w:sz w:val="28"/>
                <w:szCs w:val="28"/>
              </w:rPr>
              <w:t>7/1 đến 7/10</w:t>
            </w:r>
          </w:p>
        </w:tc>
      </w:tr>
    </w:tbl>
    <w:p w:rsidR="00E55816" w:rsidRPr="007E18B3" w:rsidRDefault="00E55816" w:rsidP="00E55816">
      <w:pPr>
        <w:pStyle w:val="msolistparagraph0"/>
        <w:tabs>
          <w:tab w:val="left" w:pos="142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7E18B3">
        <w:rPr>
          <w:rFonts w:ascii="Times New Roman" w:hAnsi="Times New Roman"/>
          <w:sz w:val="28"/>
          <w:szCs w:val="28"/>
        </w:rPr>
        <w:t>………………HẾT………………</w:t>
      </w:r>
    </w:p>
    <w:p w:rsidR="006751F7" w:rsidRDefault="006751F7"/>
    <w:sectPr w:rsidR="006751F7" w:rsidSect="00E5581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E60C"/>
      </v:shape>
    </w:pict>
  </w:numPicBullet>
  <w:abstractNum w:abstractNumId="0">
    <w:nsid w:val="03AF0458"/>
    <w:multiLevelType w:val="hybridMultilevel"/>
    <w:tmpl w:val="864A3A9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24524"/>
    <w:multiLevelType w:val="hybridMultilevel"/>
    <w:tmpl w:val="FD94DC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26F3D"/>
    <w:multiLevelType w:val="hybridMultilevel"/>
    <w:tmpl w:val="1D046E5E"/>
    <w:lvl w:ilvl="0" w:tplc="ACB8AD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16"/>
    <w:rsid w:val="006751F7"/>
    <w:rsid w:val="00845A06"/>
    <w:rsid w:val="00E5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E81F0-8FF0-4EA8-957B-246F7509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16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E55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58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5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55816"/>
    <w:rPr>
      <w:b/>
      <w:bCs/>
    </w:rPr>
  </w:style>
  <w:style w:type="paragraph" w:customStyle="1" w:styleId="msolistparagraph0">
    <w:name w:val="msolistparagraph"/>
    <w:basedOn w:val="Normal"/>
    <w:rsid w:val="00E55816"/>
    <w:pPr>
      <w:ind w:left="720"/>
      <w:contextualSpacing/>
    </w:pPr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.vietnamdoc.net/data/image/2018/11/30/ly-thuyet-sinh-hoc-lop-7-bai-34-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s://s.vietnamdoc.net/data/image/2018/11/30/ly-thuyet-sinh-hoc-lop-7-bai-34-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.vietnamdoc.net/data/image/2018/11/30/ly-thuyet-sinh-hoc-lop-7-bai-34-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https://s.vietnamdoc.net/data/image/2018/11/30/ly-thuyet-sinh-hoc-lop-7-bai-34-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ngphvu@outlook.com.vn</dc:creator>
  <cp:keywords/>
  <dc:description/>
  <cp:lastModifiedBy>ngphvu@outlook.com.vn</cp:lastModifiedBy>
  <cp:revision>1</cp:revision>
  <dcterms:created xsi:type="dcterms:W3CDTF">2020-05-02T09:08:00Z</dcterms:created>
  <dcterms:modified xsi:type="dcterms:W3CDTF">2020-05-02T09:11:00Z</dcterms:modified>
</cp:coreProperties>
</file>